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b/>
          <w:bCs/>
          <w:i w:val="0"/>
          <w:caps w:val="0"/>
          <w:color w:val="000000" w:themeColor="text1"/>
          <w:spacing w:val="0"/>
          <w:sz w:val="32"/>
          <w:szCs w:val="32"/>
          <w:highlight w:val="none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i w:val="0"/>
          <w:caps w:val="0"/>
          <w:color w:val="000000" w:themeColor="text1"/>
          <w:spacing w:val="0"/>
          <w:sz w:val="32"/>
          <w:szCs w:val="32"/>
          <w:highlight w:val="none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生命科学学院在中南大学“不忘初心、牢记使命”主题教育微党课竞赛中取得佳绩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深入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14:textFill>
            <w14:solidFill>
              <w14:schemeClr w14:val="tx1"/>
            </w14:solidFill>
          </w14:textFill>
        </w:rPr>
        <w:t>学习贯彻习近平新时代中国特色社会主义思想，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扎实开展“不忘初心、牢记使命”主题教育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14:textFill>
            <w14:solidFill>
              <w14:schemeClr w14:val="tx1"/>
            </w14:solidFill>
          </w14:textFill>
        </w:rPr>
        <w:t>，根据中共中南大学委员会《关于开展“不忘初心、牢记使命”主题教育的实施方案》的安排，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14:textFill>
            <w14:solidFill>
              <w14:schemeClr w14:val="tx1"/>
            </w14:solidFill>
          </w14:textFill>
        </w:rPr>
        <w:t>0月10日，生命科学学院党委于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中南大学湘雅新校区孝骞楼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14:textFill>
            <w14:solidFill>
              <w14:schemeClr w14:val="tx1"/>
            </w14:solidFill>
          </w14:textFill>
        </w:rPr>
        <w:t>470会议室举办“不忘初心，牢记使命”微党课竞赛。生命科学学院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党委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14:textFill>
            <w14:solidFill>
              <w14:schemeClr w14:val="tx1"/>
            </w14:solidFill>
          </w14:textFill>
        </w:rPr>
        <w:t>下属9个支部参加了本次竞赛，学院党委领导班子成员出席并担任评委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14:textFill>
            <w14:solidFill>
              <w14:schemeClr w14:val="tx1"/>
            </w14:solidFill>
          </w14:textFill>
        </w:rPr>
        <w:t>最终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14:textFill>
            <w14:solidFill>
              <w14:schemeClr w14:val="tx1"/>
            </w14:solidFill>
          </w14:textFill>
        </w:rPr>
        <w:t>三支部获一等奖、七支部，十支部获二等奖，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其余支部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14:textFill>
            <w14:solidFill>
              <w14:schemeClr w14:val="tx1"/>
            </w14:solidFill>
          </w14:textFill>
        </w:rPr>
        <w:t>优胜奖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根据比赛结果，并经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14:textFill>
            <w14:solidFill>
              <w14:schemeClr w14:val="tx1"/>
            </w14:solidFill>
          </w14:textFill>
        </w:rPr>
        <w:t>学院党委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讨论，推选七支部党支部书记陈梅明同志代表学院党委参加中南大学“不忘初心、牢记使命”微党课竞赛复赛。</w:t>
      </w:r>
    </w:p>
    <w:p>
      <w:pPr>
        <w:spacing w:line="360" w:lineRule="auto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3950335"/>
            <wp:effectExtent l="0" t="0" r="6350" b="1206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3950335"/>
            <wp:effectExtent l="0" t="0" r="6350" b="12065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10月25日下午，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在中南大学“不忘初心、牢记使命”为党竞赛复赛现场，陈梅明同志以“植入红色基因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 xml:space="preserve"> 增强人民福祉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”为主题，分享了夏家辉院士的科研经历和入党历程，给现场的观众上了一堂生动的微党课。经过激烈的角逐，最终陈梅明老师在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19支参赛队伍中取得了第六名的好成绩，荣获了中南大学“不忘初心、牢记使命”主题教育微党课竞赛二等奖。生命科学学院荣获中南大学“不忘初心、牢记使命”主题教育微党课竞赛优秀组织奖。</w:t>
      </w:r>
      <w:bookmarkStart w:id="0" w:name="_GoBack"/>
      <w:bookmarkEnd w:id="0"/>
    </w:p>
    <w:p>
      <w:pPr>
        <w:spacing w:line="360" w:lineRule="auto"/>
        <w:jc w:val="center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04435" cy="3336290"/>
            <wp:effectExtent l="0" t="0" r="9525" b="1270"/>
            <wp:docPr id="3" name="图片 3" descr="微信图片_2019110416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11041620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19375" cy="1706880"/>
            <wp:effectExtent l="0" t="0" r="1905" b="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383155" cy="1711960"/>
            <wp:effectExtent l="0" t="0" r="9525" b="1016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生命科学学院党委高度重视本次竞赛，认真组织学院初赛，整合内容汇聚力量备战复赛。在组织开展竞赛过程中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积极引导广大党员不忘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初心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牢记使命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，始终保持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奋斗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精神、革命精神，不畏艰难险阻，勇于迎接各项挑战，为实现中华民族伟大复兴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中国梦不懈奋斗。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spacing w:line="360" w:lineRule="auto"/>
        <w:ind w:firstLine="480" w:firstLineChars="200"/>
        <w:jc w:val="right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（作者：陈梅明）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014225"/>
    <w:rsid w:val="0602252F"/>
    <w:rsid w:val="0A5256C9"/>
    <w:rsid w:val="1D763806"/>
    <w:rsid w:val="3214355A"/>
    <w:rsid w:val="45AA2334"/>
    <w:rsid w:val="5C5C34A3"/>
    <w:rsid w:val="7FBC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59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陈梅明</cp:lastModifiedBy>
  <dcterms:modified xsi:type="dcterms:W3CDTF">2019-11-05T01:34:07Z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